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14F4" w14:textId="77777777" w:rsidR="0017123F" w:rsidRDefault="0017123F" w:rsidP="0017123F">
      <w:pPr>
        <w:tabs>
          <w:tab w:val="left" w:pos="23247"/>
        </w:tabs>
      </w:pPr>
    </w:p>
    <w:p w14:paraId="20EB9109" w14:textId="77777777" w:rsidR="0017123F" w:rsidRDefault="0017123F" w:rsidP="0017123F">
      <w:pPr>
        <w:jc w:val="right"/>
      </w:pPr>
      <w:r>
        <w:rPr>
          <w:noProof/>
        </w:rPr>
        <w:drawing>
          <wp:inline distT="0" distB="0" distL="0" distR="0" wp14:anchorId="4601AE27" wp14:editId="4982E96E">
            <wp:extent cx="1790700" cy="885825"/>
            <wp:effectExtent l="0" t="0" r="0" b="9525"/>
            <wp:docPr id="1" name="Billede 1" descr="Nyt navn og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t navn og logo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00" cy="885825"/>
                    </a:xfrm>
                    <a:prstGeom prst="rect">
                      <a:avLst/>
                    </a:prstGeom>
                    <a:noFill/>
                    <a:ln>
                      <a:noFill/>
                    </a:ln>
                  </pic:spPr>
                </pic:pic>
              </a:graphicData>
            </a:graphic>
          </wp:inline>
        </w:drawing>
      </w:r>
    </w:p>
    <w:p w14:paraId="0827C92F" w14:textId="77777777" w:rsidR="0017123F" w:rsidRDefault="0017123F" w:rsidP="0017123F">
      <w:r>
        <w:rPr>
          <w:noProof/>
        </w:rPr>
        <mc:AlternateContent>
          <mc:Choice Requires="wps">
            <w:drawing>
              <wp:anchor distT="0" distB="0" distL="114300" distR="114300" simplePos="0" relativeHeight="251659264" behindDoc="0" locked="0" layoutInCell="1" allowOverlap="1" wp14:anchorId="3E4203F1" wp14:editId="059E0C5F">
                <wp:simplePos x="0" y="0"/>
                <wp:positionH relativeFrom="column">
                  <wp:posOffset>7587615</wp:posOffset>
                </wp:positionH>
                <wp:positionV relativeFrom="paragraph">
                  <wp:posOffset>51435</wp:posOffset>
                </wp:positionV>
                <wp:extent cx="1524000" cy="10668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1B4D1" w14:textId="77777777" w:rsidR="0017123F" w:rsidRDefault="0017123F" w:rsidP="0017123F">
                            <w:pPr>
                              <w:rPr>
                                <w:rFonts w:ascii="Helvetica Narrow" w:hAnsi="Helvetica Narrow"/>
                                <w:sz w:val="16"/>
                                <w:szCs w:val="16"/>
                              </w:rPr>
                            </w:pPr>
                          </w:p>
                          <w:p w14:paraId="0DB259E5" w14:textId="77777777" w:rsidR="0017123F" w:rsidRDefault="0017123F" w:rsidP="0017123F">
                            <w:pPr>
                              <w:rPr>
                                <w:rFonts w:ascii="Helvetica Narrow" w:hAnsi="Helvetica Narrow"/>
                                <w:sz w:val="16"/>
                                <w:szCs w:val="16"/>
                              </w:rPr>
                            </w:pPr>
                            <w:r>
                              <w:rPr>
                                <w:rFonts w:ascii="Helvetica Narrow" w:hAnsi="Helvetica Narrow"/>
                                <w:sz w:val="16"/>
                                <w:szCs w:val="16"/>
                              </w:rPr>
                              <w:t>Campusfællesskabet</w:t>
                            </w:r>
                          </w:p>
                          <w:p w14:paraId="0E2F60DE" w14:textId="77777777" w:rsidR="0017123F" w:rsidRDefault="0017123F" w:rsidP="0017123F">
                            <w:pPr>
                              <w:rPr>
                                <w:rFonts w:ascii="Helvetica Narrow" w:hAnsi="Helvetica Narrow"/>
                                <w:sz w:val="16"/>
                                <w:szCs w:val="16"/>
                              </w:rPr>
                            </w:pPr>
                            <w:r>
                              <w:rPr>
                                <w:rFonts w:ascii="Helvetica Narrow" w:hAnsi="Helvetica Narrow"/>
                                <w:sz w:val="16"/>
                                <w:szCs w:val="16"/>
                              </w:rPr>
                              <w:t>Minervavej 1</w:t>
                            </w:r>
                          </w:p>
                          <w:p w14:paraId="4AA3D161" w14:textId="77777777" w:rsidR="0017123F" w:rsidRDefault="0017123F" w:rsidP="0017123F">
                            <w:pPr>
                              <w:rPr>
                                <w:rFonts w:ascii="Helvetica Narrow" w:hAnsi="Helvetica Narrow"/>
                                <w:sz w:val="16"/>
                                <w:szCs w:val="16"/>
                              </w:rPr>
                            </w:pPr>
                            <w:r>
                              <w:rPr>
                                <w:rFonts w:ascii="Helvetica Narrow" w:hAnsi="Helvetica Narrow"/>
                                <w:sz w:val="16"/>
                                <w:szCs w:val="16"/>
                              </w:rPr>
                              <w:t>3700 Rønne</w:t>
                            </w:r>
                          </w:p>
                          <w:p w14:paraId="09A460F1" w14:textId="77777777" w:rsidR="0017123F" w:rsidRDefault="0017123F" w:rsidP="0017123F">
                            <w:pPr>
                              <w:rPr>
                                <w:rFonts w:ascii="Helvetica Narrow" w:hAnsi="Helvetica Narrow"/>
                                <w:sz w:val="16"/>
                                <w:szCs w:val="16"/>
                              </w:rPr>
                            </w:pPr>
                            <w:r>
                              <w:rPr>
                                <w:rFonts w:ascii="Helvetica Narrow" w:hAnsi="Helvetica Narrow"/>
                                <w:sz w:val="16"/>
                                <w:szCs w:val="16"/>
                              </w:rPr>
                              <w:t>TLF.36982900</w:t>
                            </w:r>
                          </w:p>
                          <w:p w14:paraId="0227A3D8" w14:textId="77777777" w:rsidR="0017123F" w:rsidRDefault="00052B57" w:rsidP="0017123F">
                            <w:pPr>
                              <w:rPr>
                                <w:rFonts w:ascii="Helvetica Narrow" w:hAnsi="Helvetica Narrow"/>
                                <w:sz w:val="16"/>
                                <w:szCs w:val="16"/>
                              </w:rPr>
                            </w:pPr>
                            <w:hyperlink r:id="rId6" w:history="1">
                              <w:r w:rsidR="0017123F" w:rsidRPr="005236E4">
                                <w:rPr>
                                  <w:rStyle w:val="Hyperlink"/>
                                  <w:rFonts w:ascii="Helvetica Narrow" w:hAnsi="Helvetica Narrow"/>
                                  <w:sz w:val="16"/>
                                  <w:szCs w:val="16"/>
                                </w:rPr>
                                <w:t>bhsund@bhsund.dk</w:t>
                              </w:r>
                            </w:hyperlink>
                          </w:p>
                          <w:p w14:paraId="45C541FA" w14:textId="77777777" w:rsidR="0017123F" w:rsidRDefault="00052B57" w:rsidP="0017123F">
                            <w:pPr>
                              <w:rPr>
                                <w:rFonts w:ascii="Helvetica Narrow" w:hAnsi="Helvetica Narrow"/>
                                <w:sz w:val="16"/>
                                <w:szCs w:val="16"/>
                              </w:rPr>
                            </w:pPr>
                            <w:hyperlink r:id="rId7" w:history="1">
                              <w:r w:rsidR="0017123F" w:rsidRPr="00740B3C">
                                <w:rPr>
                                  <w:rStyle w:val="Hyperlink"/>
                                  <w:rFonts w:ascii="Helvetica Narrow" w:hAnsi="Helvetica Narrow"/>
                                  <w:sz w:val="16"/>
                                  <w:szCs w:val="16"/>
                                </w:rPr>
                                <w:t>www.bhsund.dk</w:t>
                              </w:r>
                            </w:hyperlink>
                          </w:p>
                          <w:p w14:paraId="3B80E99E" w14:textId="77777777" w:rsidR="0017123F" w:rsidRPr="00F403AA" w:rsidRDefault="0017123F" w:rsidP="0017123F">
                            <w:pPr>
                              <w:rPr>
                                <w:rFonts w:ascii="Helvetica Narrow" w:hAnsi="Helvetica Narrow"/>
                                <w:sz w:val="16"/>
                                <w:szCs w:val="16"/>
                              </w:rPr>
                            </w:pPr>
                            <w:r>
                              <w:rPr>
                                <w:rFonts w:ascii="Helvetica Narrow" w:hAnsi="Helvetica Narrow"/>
                                <w:sz w:val="16"/>
                                <w:szCs w:val="16"/>
                              </w:rPr>
                              <w:t>CVR 29547807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203F1" id="_x0000_t202" coordsize="21600,21600" o:spt="202" path="m,l,21600r21600,l21600,xe">
                <v:stroke joinstyle="miter"/>
                <v:path gradientshapeok="t" o:connecttype="rect"/>
              </v:shapetype>
              <v:shape id="Text Box 9" o:spid="_x0000_s1026" type="#_x0000_t202" style="position:absolute;margin-left:597.45pt;margin-top:4.05pt;width:120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" stroked="f">
                <v:textbox>
                  <w:txbxContent>
                    <w:p w14:paraId="02F1B4D1" w14:textId="77777777" w:rsidR="0017123F" w:rsidRDefault="0017123F" w:rsidP="0017123F">
                      <w:pPr>
                        <w:rPr>
                          <w:rFonts w:ascii="Helvetica Narrow" w:hAnsi="Helvetica Narrow"/>
                          <w:sz w:val="16"/>
                          <w:szCs w:val="16"/>
                        </w:rPr>
                      </w:pPr>
                    </w:p>
                    <w:p w14:paraId="0DB259E5" w14:textId="77777777" w:rsidR="0017123F" w:rsidRDefault="0017123F" w:rsidP="0017123F">
                      <w:pPr>
                        <w:rPr>
                          <w:rFonts w:ascii="Helvetica Narrow" w:hAnsi="Helvetica Narrow"/>
                          <w:sz w:val="16"/>
                          <w:szCs w:val="16"/>
                        </w:rPr>
                      </w:pPr>
                      <w:r>
                        <w:rPr>
                          <w:rFonts w:ascii="Helvetica Narrow" w:hAnsi="Helvetica Narrow"/>
                          <w:sz w:val="16"/>
                          <w:szCs w:val="16"/>
                        </w:rPr>
                        <w:t>Campusfællesskabet</w:t>
                      </w:r>
                    </w:p>
                    <w:p w14:paraId="0E2F60DE" w14:textId="77777777" w:rsidR="0017123F" w:rsidRDefault="0017123F" w:rsidP="0017123F">
                      <w:pPr>
                        <w:rPr>
                          <w:rFonts w:ascii="Helvetica Narrow" w:hAnsi="Helvetica Narrow"/>
                          <w:sz w:val="16"/>
                          <w:szCs w:val="16"/>
                        </w:rPr>
                      </w:pPr>
                      <w:r>
                        <w:rPr>
                          <w:rFonts w:ascii="Helvetica Narrow" w:hAnsi="Helvetica Narrow"/>
                          <w:sz w:val="16"/>
                          <w:szCs w:val="16"/>
                        </w:rPr>
                        <w:t>Minervavej 1</w:t>
                      </w:r>
                    </w:p>
                    <w:p w14:paraId="4AA3D161" w14:textId="77777777" w:rsidR="0017123F" w:rsidRDefault="0017123F" w:rsidP="0017123F">
                      <w:pPr>
                        <w:rPr>
                          <w:rFonts w:ascii="Helvetica Narrow" w:hAnsi="Helvetica Narrow"/>
                          <w:sz w:val="16"/>
                          <w:szCs w:val="16"/>
                        </w:rPr>
                      </w:pPr>
                      <w:r>
                        <w:rPr>
                          <w:rFonts w:ascii="Helvetica Narrow" w:hAnsi="Helvetica Narrow"/>
                          <w:sz w:val="16"/>
                          <w:szCs w:val="16"/>
                        </w:rPr>
                        <w:t>3700 Rønne</w:t>
                      </w:r>
                    </w:p>
                    <w:p w14:paraId="09A460F1" w14:textId="77777777" w:rsidR="0017123F" w:rsidRDefault="0017123F" w:rsidP="0017123F">
                      <w:pPr>
                        <w:rPr>
                          <w:rFonts w:ascii="Helvetica Narrow" w:hAnsi="Helvetica Narrow"/>
                          <w:sz w:val="16"/>
                          <w:szCs w:val="16"/>
                        </w:rPr>
                      </w:pPr>
                      <w:r>
                        <w:rPr>
                          <w:rFonts w:ascii="Helvetica Narrow" w:hAnsi="Helvetica Narrow"/>
                          <w:sz w:val="16"/>
                          <w:szCs w:val="16"/>
                        </w:rPr>
                        <w:t>TLF.36982900</w:t>
                      </w:r>
                    </w:p>
                    <w:p w14:paraId="0227A3D8" w14:textId="77777777" w:rsidR="0017123F" w:rsidRDefault="0099483C" w:rsidP="0017123F">
                      <w:pPr>
                        <w:rPr>
                          <w:rFonts w:ascii="Helvetica Narrow" w:hAnsi="Helvetica Narrow"/>
                          <w:sz w:val="16"/>
                          <w:szCs w:val="16"/>
                        </w:rPr>
                      </w:pPr>
                      <w:hyperlink r:id="rId8" w:history="1">
                        <w:r w:rsidR="0017123F" w:rsidRPr="005236E4">
                          <w:rPr>
                            <w:rStyle w:val="Hyperlink"/>
                            <w:rFonts w:ascii="Helvetica Narrow" w:hAnsi="Helvetica Narrow"/>
                            <w:sz w:val="16"/>
                            <w:szCs w:val="16"/>
                          </w:rPr>
                          <w:t>bhsund@bhsund.dk</w:t>
                        </w:r>
                      </w:hyperlink>
                    </w:p>
                    <w:p w14:paraId="45C541FA" w14:textId="77777777" w:rsidR="0017123F" w:rsidRDefault="0099483C" w:rsidP="0017123F">
                      <w:pPr>
                        <w:rPr>
                          <w:rFonts w:ascii="Helvetica Narrow" w:hAnsi="Helvetica Narrow"/>
                          <w:sz w:val="16"/>
                          <w:szCs w:val="16"/>
                        </w:rPr>
                      </w:pPr>
                      <w:hyperlink r:id="rId9" w:history="1">
                        <w:r w:rsidR="0017123F" w:rsidRPr="00740B3C">
                          <w:rPr>
                            <w:rStyle w:val="Hyperlink"/>
                            <w:rFonts w:ascii="Helvetica Narrow" w:hAnsi="Helvetica Narrow"/>
                            <w:sz w:val="16"/>
                            <w:szCs w:val="16"/>
                          </w:rPr>
                          <w:t>www.bhsund.dk</w:t>
                        </w:r>
                      </w:hyperlink>
                    </w:p>
                    <w:p w14:paraId="3B80E99E" w14:textId="77777777" w:rsidR="0017123F" w:rsidRPr="00F403AA" w:rsidRDefault="0017123F" w:rsidP="0017123F">
                      <w:pPr>
                        <w:rPr>
                          <w:rFonts w:ascii="Helvetica Narrow" w:hAnsi="Helvetica Narrow"/>
                          <w:sz w:val="16"/>
                          <w:szCs w:val="16"/>
                        </w:rPr>
                      </w:pPr>
                      <w:r>
                        <w:rPr>
                          <w:rFonts w:ascii="Helvetica Narrow" w:hAnsi="Helvetica Narrow"/>
                          <w:sz w:val="16"/>
                          <w:szCs w:val="16"/>
                        </w:rPr>
                        <w:t>CVR 29547807</w:t>
                      </w:r>
                    </w:p>
                  </w:txbxContent>
                </v:textbox>
              </v:shape>
            </w:pict>
          </mc:Fallback>
        </mc:AlternateContent>
      </w:r>
    </w:p>
    <w:p w14:paraId="795DCB6A" w14:textId="77777777" w:rsidR="0017123F" w:rsidRDefault="0017123F" w:rsidP="0017123F">
      <w:r>
        <w:rPr>
          <w:noProof/>
        </w:rPr>
        <mc:AlternateContent>
          <mc:Choice Requires="wps">
            <w:drawing>
              <wp:anchor distT="0" distB="0" distL="114300" distR="114300" simplePos="0" relativeHeight="251661312" behindDoc="0" locked="0" layoutInCell="1" allowOverlap="1" wp14:anchorId="1B4D477F" wp14:editId="2984FCC6">
                <wp:simplePos x="0" y="0"/>
                <wp:positionH relativeFrom="margin">
                  <wp:align>left</wp:align>
                </wp:positionH>
                <wp:positionV relativeFrom="paragraph">
                  <wp:posOffset>121920</wp:posOffset>
                </wp:positionV>
                <wp:extent cx="7153275" cy="739140"/>
                <wp:effectExtent l="0" t="0" r="9525" b="381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0F963" w14:textId="04C366A4" w:rsidR="0017123F" w:rsidRDefault="0017123F" w:rsidP="0017123F">
                            <w:pPr>
                              <w:rPr>
                                <w:b/>
                                <w:sz w:val="32"/>
                                <w:szCs w:val="32"/>
                              </w:rPr>
                            </w:pPr>
                            <w:r w:rsidRPr="00C647AE">
                              <w:rPr>
                                <w:b/>
                                <w:sz w:val="32"/>
                                <w:szCs w:val="32"/>
                              </w:rPr>
                              <w:t>Dagsorden</w:t>
                            </w:r>
                            <w:r>
                              <w:rPr>
                                <w:b/>
                                <w:sz w:val="32"/>
                                <w:szCs w:val="32"/>
                              </w:rPr>
                              <w:t xml:space="preserve"> </w:t>
                            </w:r>
                            <w:proofErr w:type="spellStart"/>
                            <w:r w:rsidR="00C408FF">
                              <w:rPr>
                                <w:b/>
                                <w:sz w:val="32"/>
                                <w:szCs w:val="32"/>
                              </w:rPr>
                              <w:t>Praktiksamarbejdsforum</w:t>
                            </w:r>
                            <w:proofErr w:type="spellEnd"/>
                          </w:p>
                          <w:p w14:paraId="31A7931C" w14:textId="77777777" w:rsidR="0002592F" w:rsidRPr="00C647AE" w:rsidRDefault="0002592F" w:rsidP="0017123F">
                            <w:pPr>
                              <w:rPr>
                                <w:b/>
                                <w:sz w:val="32"/>
                                <w:szCs w:val="32"/>
                              </w:rPr>
                            </w:pPr>
                          </w:p>
                          <w:p w14:paraId="416E3FCC" w14:textId="7F2F2A40" w:rsidR="0017123F" w:rsidRDefault="00C408FF" w:rsidP="0017123F">
                            <w:pPr>
                              <w:rPr>
                                <w:b/>
                                <w:sz w:val="28"/>
                                <w:szCs w:val="28"/>
                              </w:rPr>
                            </w:pPr>
                            <w:r>
                              <w:rPr>
                                <w:b/>
                                <w:sz w:val="28"/>
                                <w:szCs w:val="28"/>
                              </w:rPr>
                              <w:t>Tors</w:t>
                            </w:r>
                            <w:r w:rsidR="00FE4840">
                              <w:rPr>
                                <w:b/>
                                <w:sz w:val="28"/>
                                <w:szCs w:val="28"/>
                              </w:rPr>
                              <w:t xml:space="preserve">dag </w:t>
                            </w:r>
                            <w:r w:rsidR="0017123F" w:rsidRPr="00C647AE">
                              <w:rPr>
                                <w:b/>
                                <w:sz w:val="28"/>
                                <w:szCs w:val="28"/>
                              </w:rPr>
                              <w:t xml:space="preserve">den </w:t>
                            </w:r>
                            <w:r w:rsidR="006B0387">
                              <w:rPr>
                                <w:b/>
                                <w:sz w:val="28"/>
                                <w:szCs w:val="28"/>
                              </w:rPr>
                              <w:t>3</w:t>
                            </w:r>
                            <w:r w:rsidR="0017123F" w:rsidRPr="00C647AE">
                              <w:rPr>
                                <w:b/>
                                <w:sz w:val="28"/>
                                <w:szCs w:val="28"/>
                              </w:rPr>
                              <w:t>/</w:t>
                            </w:r>
                            <w:r w:rsidR="006B0387">
                              <w:rPr>
                                <w:b/>
                                <w:sz w:val="28"/>
                                <w:szCs w:val="28"/>
                              </w:rPr>
                              <w:t>12</w:t>
                            </w:r>
                            <w:r w:rsidR="0017123F" w:rsidRPr="00C647AE">
                              <w:rPr>
                                <w:b/>
                                <w:sz w:val="28"/>
                                <w:szCs w:val="28"/>
                              </w:rPr>
                              <w:t xml:space="preserve"> 20</w:t>
                            </w:r>
                            <w:r>
                              <w:rPr>
                                <w:b/>
                                <w:sz w:val="28"/>
                                <w:szCs w:val="28"/>
                              </w:rPr>
                              <w:t>2</w:t>
                            </w:r>
                            <w:r w:rsidR="000554A3">
                              <w:rPr>
                                <w:b/>
                                <w:sz w:val="28"/>
                                <w:szCs w:val="28"/>
                              </w:rPr>
                              <w:t>0</w:t>
                            </w:r>
                            <w:r w:rsidR="00FE4840">
                              <w:rPr>
                                <w:b/>
                                <w:sz w:val="28"/>
                                <w:szCs w:val="28"/>
                              </w:rPr>
                              <w:t xml:space="preserve"> </w:t>
                            </w:r>
                            <w:r w:rsidR="0017123F">
                              <w:rPr>
                                <w:b/>
                                <w:sz w:val="28"/>
                                <w:szCs w:val="28"/>
                              </w:rPr>
                              <w:t>kl.</w:t>
                            </w:r>
                            <w:r>
                              <w:rPr>
                                <w:b/>
                                <w:sz w:val="28"/>
                                <w:szCs w:val="28"/>
                              </w:rPr>
                              <w:t xml:space="preserve"> 14.00 – 15.30</w:t>
                            </w:r>
                          </w:p>
                          <w:p w14:paraId="3D9241B0" w14:textId="77777777" w:rsidR="0017123F" w:rsidRDefault="0017123F" w:rsidP="0017123F">
                            <w:pPr>
                              <w:rPr>
                                <w:b/>
                                <w:sz w:val="28"/>
                                <w:szCs w:val="28"/>
                              </w:rPr>
                            </w:pPr>
                          </w:p>
                          <w:p w14:paraId="2EEEC8D7" w14:textId="77777777" w:rsidR="0017123F" w:rsidRPr="00C647AE" w:rsidRDefault="0017123F" w:rsidP="0017123F">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D477F" id="Text Box 15" o:spid="_x0000_s1027" type="#_x0000_t202" style="position:absolute;margin-left:0;margin-top:9.6pt;width:563.25pt;height:58.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" stroked="f">
                <v:textbox>
                  <w:txbxContent>
                    <w:p w14:paraId="1400F963" w14:textId="04C366A4" w:rsidR="0017123F" w:rsidRDefault="0017123F" w:rsidP="0017123F">
                      <w:pPr>
                        <w:rPr>
                          <w:b/>
                          <w:sz w:val="32"/>
                          <w:szCs w:val="32"/>
                        </w:rPr>
                      </w:pPr>
                      <w:r w:rsidRPr="00C647AE">
                        <w:rPr>
                          <w:b/>
                          <w:sz w:val="32"/>
                          <w:szCs w:val="32"/>
                        </w:rPr>
                        <w:t>Dagsorden</w:t>
                      </w:r>
                      <w:r>
                        <w:rPr>
                          <w:b/>
                          <w:sz w:val="32"/>
                          <w:szCs w:val="32"/>
                        </w:rPr>
                        <w:t xml:space="preserve"> </w:t>
                      </w:r>
                      <w:r w:rsidR="00C408FF">
                        <w:rPr>
                          <w:b/>
                          <w:sz w:val="32"/>
                          <w:szCs w:val="32"/>
                        </w:rPr>
                        <w:t>Praktiksamarbejdsforum</w:t>
                      </w:r>
                    </w:p>
                    <w:p w14:paraId="31A7931C" w14:textId="77777777" w:rsidR="0002592F" w:rsidRPr="00C647AE" w:rsidRDefault="0002592F" w:rsidP="0017123F">
                      <w:pPr>
                        <w:rPr>
                          <w:b/>
                          <w:sz w:val="32"/>
                          <w:szCs w:val="32"/>
                        </w:rPr>
                      </w:pPr>
                    </w:p>
                    <w:p w14:paraId="416E3FCC" w14:textId="7F2F2A40" w:rsidR="0017123F" w:rsidRDefault="00C408FF" w:rsidP="0017123F">
                      <w:pPr>
                        <w:rPr>
                          <w:b/>
                          <w:sz w:val="28"/>
                          <w:szCs w:val="28"/>
                        </w:rPr>
                      </w:pPr>
                      <w:r>
                        <w:rPr>
                          <w:b/>
                          <w:sz w:val="28"/>
                          <w:szCs w:val="28"/>
                        </w:rPr>
                        <w:t>Tors</w:t>
                      </w:r>
                      <w:r w:rsidR="00FE4840">
                        <w:rPr>
                          <w:b/>
                          <w:sz w:val="28"/>
                          <w:szCs w:val="28"/>
                        </w:rPr>
                        <w:t xml:space="preserve">dag </w:t>
                      </w:r>
                      <w:r w:rsidR="0017123F" w:rsidRPr="00C647AE">
                        <w:rPr>
                          <w:b/>
                          <w:sz w:val="28"/>
                          <w:szCs w:val="28"/>
                        </w:rPr>
                        <w:t xml:space="preserve">den </w:t>
                      </w:r>
                      <w:r w:rsidR="006B0387">
                        <w:rPr>
                          <w:b/>
                          <w:sz w:val="28"/>
                          <w:szCs w:val="28"/>
                        </w:rPr>
                        <w:t>3</w:t>
                      </w:r>
                      <w:r w:rsidR="0017123F" w:rsidRPr="00C647AE">
                        <w:rPr>
                          <w:b/>
                          <w:sz w:val="28"/>
                          <w:szCs w:val="28"/>
                        </w:rPr>
                        <w:t>/</w:t>
                      </w:r>
                      <w:r w:rsidR="006B0387">
                        <w:rPr>
                          <w:b/>
                          <w:sz w:val="28"/>
                          <w:szCs w:val="28"/>
                        </w:rPr>
                        <w:t>12</w:t>
                      </w:r>
                      <w:r w:rsidR="0017123F" w:rsidRPr="00C647AE">
                        <w:rPr>
                          <w:b/>
                          <w:sz w:val="28"/>
                          <w:szCs w:val="28"/>
                        </w:rPr>
                        <w:t xml:space="preserve"> 20</w:t>
                      </w:r>
                      <w:r>
                        <w:rPr>
                          <w:b/>
                          <w:sz w:val="28"/>
                          <w:szCs w:val="28"/>
                        </w:rPr>
                        <w:t>2</w:t>
                      </w:r>
                      <w:r w:rsidR="000554A3">
                        <w:rPr>
                          <w:b/>
                          <w:sz w:val="28"/>
                          <w:szCs w:val="28"/>
                        </w:rPr>
                        <w:t>0</w:t>
                      </w:r>
                      <w:r w:rsidR="00FE4840">
                        <w:rPr>
                          <w:b/>
                          <w:sz w:val="28"/>
                          <w:szCs w:val="28"/>
                        </w:rPr>
                        <w:t xml:space="preserve"> </w:t>
                      </w:r>
                      <w:r w:rsidR="0017123F">
                        <w:rPr>
                          <w:b/>
                          <w:sz w:val="28"/>
                          <w:szCs w:val="28"/>
                        </w:rPr>
                        <w:t>kl.</w:t>
                      </w:r>
                      <w:r>
                        <w:rPr>
                          <w:b/>
                          <w:sz w:val="28"/>
                          <w:szCs w:val="28"/>
                        </w:rPr>
                        <w:t xml:space="preserve"> 14.00 – 15.30</w:t>
                      </w:r>
                    </w:p>
                    <w:p w14:paraId="3D9241B0" w14:textId="77777777" w:rsidR="0017123F" w:rsidRDefault="0017123F" w:rsidP="0017123F">
                      <w:pPr>
                        <w:rPr>
                          <w:b/>
                          <w:sz w:val="28"/>
                          <w:szCs w:val="28"/>
                        </w:rPr>
                      </w:pPr>
                    </w:p>
                    <w:p w14:paraId="2EEEC8D7" w14:textId="77777777" w:rsidR="0017123F" w:rsidRPr="00C647AE" w:rsidRDefault="0017123F" w:rsidP="0017123F">
                      <w:pPr>
                        <w:rPr>
                          <w:b/>
                          <w:sz w:val="28"/>
                          <w:szCs w:val="28"/>
                        </w:rPr>
                      </w:pPr>
                    </w:p>
                  </w:txbxContent>
                </v:textbox>
                <w10:wrap anchorx="margin"/>
              </v:shape>
            </w:pict>
          </mc:Fallback>
        </mc:AlternateContent>
      </w:r>
    </w:p>
    <w:p w14:paraId="1E519C51" w14:textId="77777777" w:rsidR="0017123F" w:rsidRDefault="0017123F" w:rsidP="0017123F"/>
    <w:p w14:paraId="3BE69E2D" w14:textId="77777777" w:rsidR="0017123F" w:rsidRDefault="0017123F" w:rsidP="0017123F"/>
    <w:p w14:paraId="194EFA85" w14:textId="77777777" w:rsidR="0017123F" w:rsidRDefault="0017123F" w:rsidP="0017123F">
      <w:pPr>
        <w:jc w:val="right"/>
      </w:pPr>
    </w:p>
    <w:p w14:paraId="05ED6F73" w14:textId="77777777" w:rsidR="0017123F" w:rsidRDefault="0017123F" w:rsidP="0017123F">
      <w:pPr>
        <w:jc w:val="right"/>
      </w:pPr>
    </w:p>
    <w:p w14:paraId="20346C90" w14:textId="49463519" w:rsidR="00AA208E" w:rsidRDefault="00AA208E" w:rsidP="006B0387">
      <w:pPr>
        <w:framePr w:w="14923" w:h="3561" w:hRule="exact" w:hSpace="141" w:wrap="around" w:vAnchor="text" w:hAnchor="page" w:x="988" w:y="367"/>
        <w:suppressOverlap/>
        <w:rPr>
          <w:b/>
        </w:rPr>
      </w:pPr>
      <w:r w:rsidRPr="00330B8F">
        <w:rPr>
          <w:b/>
          <w:szCs w:val="24"/>
        </w:rPr>
        <w:t>Deltagere:</w:t>
      </w:r>
      <w:r w:rsidRPr="007F46C7">
        <w:rPr>
          <w:b/>
        </w:rPr>
        <w:t xml:space="preserve"> </w:t>
      </w:r>
      <w:r w:rsidR="00D70197">
        <w:rPr>
          <w:b/>
        </w:rPr>
        <w:t>Anja Petersen, Tina Olsen, Åse Thøgersen, Birgitte Pihl, Maiken Ager Zeuthen, Jette Riis Nielsen, Lone Sofie Nielsen, Rikke Sprotte Klausen, Heidi Bidstrup Larsen, Justine Hansen, Lærke Carstensen, Helle Kofoed Hansen, Pia Palnæs Hansen</w:t>
      </w:r>
    </w:p>
    <w:p w14:paraId="5281EFF5" w14:textId="5DDF61BE" w:rsidR="007336B1" w:rsidRDefault="007336B1" w:rsidP="006B0387">
      <w:pPr>
        <w:framePr w:w="14923" w:h="3561" w:hRule="exact" w:hSpace="141" w:wrap="around" w:vAnchor="text" w:hAnchor="page" w:x="988" w:y="367"/>
        <w:suppressOverlap/>
        <w:rPr>
          <w:b/>
        </w:rPr>
      </w:pPr>
    </w:p>
    <w:p w14:paraId="5DB5AAC3" w14:textId="0B86F213" w:rsidR="007336B1" w:rsidRPr="007336B1" w:rsidRDefault="007336B1" w:rsidP="006B0387">
      <w:pPr>
        <w:framePr w:w="14923" w:h="3561" w:hRule="exact" w:hSpace="141" w:wrap="around" w:vAnchor="text" w:hAnchor="page" w:x="988" w:y="367"/>
        <w:suppressOverlap/>
        <w:rPr>
          <w:bCs/>
          <w:szCs w:val="24"/>
        </w:rPr>
      </w:pPr>
      <w:r>
        <w:rPr>
          <w:b/>
        </w:rPr>
        <w:t xml:space="preserve">Afbud: </w:t>
      </w:r>
      <w:r>
        <w:rPr>
          <w:bCs/>
        </w:rPr>
        <w:t>Ellen Westh Jensen</w:t>
      </w:r>
      <w:r w:rsidR="001B4735">
        <w:rPr>
          <w:bCs/>
        </w:rPr>
        <w:t xml:space="preserve">, Lærke Carstensen, Heidi Bidstrup Larsen, </w:t>
      </w:r>
    </w:p>
    <w:p w14:paraId="1635A476" w14:textId="77777777" w:rsidR="00AA208E" w:rsidRPr="00330B8F" w:rsidRDefault="00AA208E" w:rsidP="00AA208E">
      <w:pPr>
        <w:framePr w:w="14923" w:h="3561" w:hRule="exact" w:hSpace="141" w:wrap="around" w:vAnchor="text" w:hAnchor="page" w:x="988" w:y="367"/>
        <w:suppressOverlap/>
        <w:rPr>
          <w:szCs w:val="24"/>
        </w:rPr>
      </w:pPr>
    </w:p>
    <w:p w14:paraId="22F2F5AC" w14:textId="77777777" w:rsidR="00AA208E" w:rsidRDefault="00AA208E" w:rsidP="00AA208E">
      <w:pPr>
        <w:framePr w:w="14923" w:h="3561" w:hRule="exact" w:hSpace="141" w:wrap="around" w:vAnchor="text" w:hAnchor="page" w:x="988" w:y="367"/>
        <w:suppressOverlap/>
        <w:rPr>
          <w:b/>
          <w:bCs/>
        </w:rPr>
      </w:pPr>
    </w:p>
    <w:p w14:paraId="5DC780CE" w14:textId="77777777" w:rsidR="00AA208E" w:rsidRPr="00157722" w:rsidRDefault="00AA208E" w:rsidP="00AA208E">
      <w:pPr>
        <w:framePr w:w="14923" w:h="3561" w:hRule="exact" w:hSpace="141" w:wrap="around" w:vAnchor="text" w:hAnchor="page" w:x="988" w:y="367"/>
        <w:suppressOverlap/>
        <w:rPr>
          <w:b/>
          <w:bCs/>
        </w:rPr>
      </w:pPr>
    </w:p>
    <w:p w14:paraId="49A536F4" w14:textId="6AB13DAD" w:rsidR="00AA208E" w:rsidRPr="001B4735" w:rsidRDefault="00AA208E" w:rsidP="00AA208E">
      <w:pPr>
        <w:framePr w:w="14923" w:h="3561" w:hRule="exact" w:hSpace="141" w:wrap="around" w:vAnchor="text" w:hAnchor="page" w:x="988" w:y="367"/>
        <w:suppressOverlap/>
        <w:rPr>
          <w:szCs w:val="24"/>
        </w:rPr>
      </w:pPr>
      <w:r w:rsidRPr="00330B8F">
        <w:rPr>
          <w:b/>
          <w:bCs/>
          <w:szCs w:val="24"/>
        </w:rPr>
        <w:t>Mødeleder:</w:t>
      </w:r>
      <w:r w:rsidR="001B4735">
        <w:rPr>
          <w:b/>
          <w:bCs/>
          <w:szCs w:val="24"/>
        </w:rPr>
        <w:t xml:space="preserve"> </w:t>
      </w:r>
      <w:r w:rsidR="001B4735">
        <w:rPr>
          <w:szCs w:val="24"/>
        </w:rPr>
        <w:t>Maiken Ager Zeuthen</w:t>
      </w:r>
    </w:p>
    <w:p w14:paraId="6239F97E" w14:textId="35E271CD" w:rsidR="00AA208E" w:rsidRPr="00330B8F" w:rsidRDefault="00AA208E" w:rsidP="00AA208E">
      <w:pPr>
        <w:framePr w:w="14923" w:h="3561" w:hRule="exact" w:hSpace="141" w:wrap="around" w:vAnchor="text" w:hAnchor="page" w:x="988" w:y="367"/>
        <w:suppressOverlap/>
        <w:rPr>
          <w:szCs w:val="24"/>
        </w:rPr>
      </w:pPr>
      <w:r w:rsidRPr="00330B8F">
        <w:rPr>
          <w:b/>
          <w:szCs w:val="24"/>
        </w:rPr>
        <w:t>Referent:</w:t>
      </w:r>
      <w:r w:rsidRPr="00330B8F">
        <w:rPr>
          <w:szCs w:val="24"/>
        </w:rPr>
        <w:t xml:space="preserve"> </w:t>
      </w:r>
      <w:r>
        <w:rPr>
          <w:szCs w:val="24"/>
        </w:rPr>
        <w:t xml:space="preserve">  </w:t>
      </w:r>
      <w:r w:rsidR="001B4735">
        <w:rPr>
          <w:szCs w:val="24"/>
        </w:rPr>
        <w:t>Rikke Sprotte Klausen</w:t>
      </w:r>
    </w:p>
    <w:p w14:paraId="00D94BEC" w14:textId="7B5FF9D5" w:rsidR="0017123F" w:rsidRDefault="00AA208E" w:rsidP="0017123F">
      <w:pPr>
        <w:jc w:val="right"/>
      </w:pPr>
      <w:r>
        <w:rPr>
          <w:noProof/>
          <w:sz w:val="16"/>
          <w:szCs w:val="16"/>
        </w:rPr>
        <mc:AlternateContent>
          <mc:Choice Requires="wps">
            <w:drawing>
              <wp:anchor distT="0" distB="0" distL="114300" distR="114300" simplePos="0" relativeHeight="251660288" behindDoc="0" locked="0" layoutInCell="1" allowOverlap="1" wp14:anchorId="20E12E15" wp14:editId="2C005EDC">
                <wp:simplePos x="0" y="0"/>
                <wp:positionH relativeFrom="rightMargin">
                  <wp:align>left</wp:align>
                </wp:positionH>
                <wp:positionV relativeFrom="paragraph">
                  <wp:posOffset>186691</wp:posOffset>
                </wp:positionV>
                <wp:extent cx="744855" cy="1143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1143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D3F3D88" w14:textId="40FDD5BB" w:rsidR="0017123F" w:rsidRPr="005A4D7C" w:rsidRDefault="0017123F" w:rsidP="0017123F">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12E15" id="Text Box 12" o:spid="_x0000_s1028" type="#_x0000_t202" style="position:absolute;left:0;text-align:left;margin-left:0;margin-top:14.7pt;width:58.65pt;height:9pt;z-index:251660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" stroked="f" strokecolor="blue">
                <v:textbox>
                  <w:txbxContent>
                    <w:p w14:paraId="1D3F3D88" w14:textId="40FDD5BB" w:rsidR="0017123F" w:rsidRPr="005A4D7C" w:rsidRDefault="0017123F" w:rsidP="0017123F">
                      <w:pPr>
                        <w:rPr>
                          <w:sz w:val="16"/>
                          <w:szCs w:val="16"/>
                        </w:rPr>
                      </w:pPr>
                      <w:r>
                        <w:rPr>
                          <w:sz w:val="16"/>
                          <w:szCs w:val="16"/>
                        </w:rPr>
                        <w:t xml:space="preserve"> </w:t>
                      </w:r>
                    </w:p>
                  </w:txbxContent>
                </v:textbox>
                <w10:wrap anchorx="margin"/>
              </v:shape>
            </w:pict>
          </mc:Fallback>
        </mc:AlternateContent>
      </w:r>
    </w:p>
    <w:p w14:paraId="13E0590E" w14:textId="1B56D5CF" w:rsidR="0017123F" w:rsidRDefault="0017123F" w:rsidP="0017123F"/>
    <w:tbl>
      <w:tblPr>
        <w:tblStyle w:val="Tabel-Gitter"/>
        <w:tblW w:w="14019" w:type="dxa"/>
        <w:tblLook w:val="04A0" w:firstRow="1" w:lastRow="0" w:firstColumn="1" w:lastColumn="0" w:noHBand="0" w:noVBand="1"/>
      </w:tblPr>
      <w:tblGrid>
        <w:gridCol w:w="3610"/>
        <w:gridCol w:w="4890"/>
        <w:gridCol w:w="5519"/>
      </w:tblGrid>
      <w:tr w:rsidR="009979E2" w:rsidRPr="00AA208E" w14:paraId="71E1408B" w14:textId="77777777" w:rsidTr="00BB4E54">
        <w:tc>
          <w:tcPr>
            <w:tcW w:w="3610" w:type="dxa"/>
            <w:shd w:val="clear" w:color="auto" w:fill="C00000"/>
          </w:tcPr>
          <w:p w14:paraId="2438D968" w14:textId="77777777" w:rsidR="00A251CD" w:rsidRDefault="00A251CD" w:rsidP="00EC323A">
            <w:pPr>
              <w:rPr>
                <w:bCs/>
                <w:szCs w:val="24"/>
              </w:rPr>
            </w:pPr>
          </w:p>
          <w:p w14:paraId="20C53246" w14:textId="76869617" w:rsidR="009979E2" w:rsidRPr="00AA208E" w:rsidRDefault="009979E2" w:rsidP="00EC323A">
            <w:pPr>
              <w:rPr>
                <w:bCs/>
                <w:szCs w:val="24"/>
              </w:rPr>
            </w:pPr>
            <w:r w:rsidRPr="00AA208E">
              <w:rPr>
                <w:bCs/>
                <w:szCs w:val="24"/>
              </w:rPr>
              <w:t>Emne</w:t>
            </w:r>
          </w:p>
        </w:tc>
        <w:tc>
          <w:tcPr>
            <w:tcW w:w="4890" w:type="dxa"/>
            <w:shd w:val="clear" w:color="auto" w:fill="C00000"/>
          </w:tcPr>
          <w:p w14:paraId="0429748F" w14:textId="77777777" w:rsidR="009979E2" w:rsidRPr="00AA208E" w:rsidRDefault="009979E2" w:rsidP="00EC323A">
            <w:pPr>
              <w:rPr>
                <w:bCs/>
                <w:szCs w:val="24"/>
              </w:rPr>
            </w:pPr>
            <w:r w:rsidRPr="00AA208E">
              <w:rPr>
                <w:bCs/>
                <w:szCs w:val="24"/>
              </w:rPr>
              <w:t>Hvad skal vi udrede</w:t>
            </w:r>
          </w:p>
        </w:tc>
        <w:tc>
          <w:tcPr>
            <w:tcW w:w="5519" w:type="dxa"/>
            <w:shd w:val="clear" w:color="auto" w:fill="C00000"/>
          </w:tcPr>
          <w:p w14:paraId="456940A1" w14:textId="77777777" w:rsidR="009979E2" w:rsidRPr="00AA208E" w:rsidRDefault="009979E2" w:rsidP="00EC323A">
            <w:pPr>
              <w:rPr>
                <w:bCs/>
                <w:szCs w:val="24"/>
              </w:rPr>
            </w:pPr>
            <w:r w:rsidRPr="00AA208E">
              <w:rPr>
                <w:bCs/>
                <w:szCs w:val="24"/>
              </w:rPr>
              <w:t>Beslutning</w:t>
            </w:r>
          </w:p>
        </w:tc>
      </w:tr>
      <w:tr w:rsidR="007336B1" w:rsidRPr="00AA208E" w14:paraId="02861528" w14:textId="77777777" w:rsidTr="00BB4E54">
        <w:tc>
          <w:tcPr>
            <w:tcW w:w="3610" w:type="dxa"/>
            <w:shd w:val="clear" w:color="auto" w:fill="auto"/>
          </w:tcPr>
          <w:p w14:paraId="5936BA7B" w14:textId="77777777" w:rsidR="007336B1" w:rsidRDefault="007336B1" w:rsidP="00EC323A">
            <w:pPr>
              <w:rPr>
                <w:bCs/>
                <w:szCs w:val="24"/>
              </w:rPr>
            </w:pPr>
          </w:p>
          <w:p w14:paraId="5407D1E2" w14:textId="36D4617E" w:rsidR="007336B1" w:rsidRDefault="007336B1" w:rsidP="00EC323A">
            <w:pPr>
              <w:rPr>
                <w:bCs/>
                <w:szCs w:val="24"/>
              </w:rPr>
            </w:pPr>
            <w:r>
              <w:rPr>
                <w:bCs/>
                <w:szCs w:val="24"/>
              </w:rPr>
              <w:t>Velkommen til Pia Palnæs Hansen, Rektor på Bornholms Sundheds og Sygeplejeskole</w:t>
            </w:r>
          </w:p>
          <w:p w14:paraId="2660D28F" w14:textId="239CDE45" w:rsidR="007336B1" w:rsidRPr="00AA208E" w:rsidRDefault="007336B1" w:rsidP="00EC323A">
            <w:pPr>
              <w:rPr>
                <w:bCs/>
                <w:szCs w:val="24"/>
              </w:rPr>
            </w:pPr>
          </w:p>
        </w:tc>
        <w:tc>
          <w:tcPr>
            <w:tcW w:w="4890" w:type="dxa"/>
            <w:shd w:val="clear" w:color="auto" w:fill="auto"/>
          </w:tcPr>
          <w:p w14:paraId="6B7A80ED" w14:textId="77777777" w:rsidR="007336B1" w:rsidRPr="00AA208E" w:rsidRDefault="007336B1" w:rsidP="00EC323A">
            <w:pPr>
              <w:rPr>
                <w:bCs/>
                <w:szCs w:val="24"/>
              </w:rPr>
            </w:pPr>
          </w:p>
        </w:tc>
        <w:tc>
          <w:tcPr>
            <w:tcW w:w="5519" w:type="dxa"/>
            <w:shd w:val="clear" w:color="auto" w:fill="auto"/>
          </w:tcPr>
          <w:p w14:paraId="55B10127" w14:textId="77777777" w:rsidR="007336B1" w:rsidRPr="00AA208E" w:rsidRDefault="007336B1" w:rsidP="00EC323A">
            <w:pPr>
              <w:rPr>
                <w:bCs/>
                <w:szCs w:val="24"/>
              </w:rPr>
            </w:pPr>
          </w:p>
        </w:tc>
      </w:tr>
      <w:tr w:rsidR="007336B1" w:rsidRPr="00AA208E" w14:paraId="2D5E37BB" w14:textId="77777777" w:rsidTr="00BB4E54">
        <w:tc>
          <w:tcPr>
            <w:tcW w:w="3610" w:type="dxa"/>
            <w:shd w:val="clear" w:color="auto" w:fill="auto"/>
          </w:tcPr>
          <w:p w14:paraId="33B67491" w14:textId="77777777" w:rsidR="007336B1" w:rsidRDefault="007336B1" w:rsidP="00EC323A">
            <w:pPr>
              <w:rPr>
                <w:bCs/>
                <w:szCs w:val="24"/>
              </w:rPr>
            </w:pPr>
            <w:r>
              <w:rPr>
                <w:bCs/>
                <w:szCs w:val="24"/>
              </w:rPr>
              <w:lastRenderedPageBreak/>
              <w:t>Godkendelse af dagsorden</w:t>
            </w:r>
          </w:p>
          <w:p w14:paraId="71E0F962" w14:textId="77777777" w:rsidR="007336B1" w:rsidRDefault="007336B1" w:rsidP="00EC323A">
            <w:pPr>
              <w:rPr>
                <w:bCs/>
                <w:szCs w:val="24"/>
              </w:rPr>
            </w:pPr>
          </w:p>
          <w:p w14:paraId="2A46EA5B" w14:textId="79A2B404" w:rsidR="007336B1" w:rsidRDefault="007336B1" w:rsidP="00EC323A">
            <w:pPr>
              <w:rPr>
                <w:bCs/>
                <w:szCs w:val="24"/>
              </w:rPr>
            </w:pPr>
          </w:p>
        </w:tc>
        <w:tc>
          <w:tcPr>
            <w:tcW w:w="4890" w:type="dxa"/>
            <w:shd w:val="clear" w:color="auto" w:fill="auto"/>
          </w:tcPr>
          <w:p w14:paraId="7D9964AB" w14:textId="77777777" w:rsidR="007336B1" w:rsidRPr="00AA208E" w:rsidRDefault="007336B1" w:rsidP="00EC323A">
            <w:pPr>
              <w:rPr>
                <w:bCs/>
                <w:szCs w:val="24"/>
              </w:rPr>
            </w:pPr>
          </w:p>
        </w:tc>
        <w:tc>
          <w:tcPr>
            <w:tcW w:w="5519" w:type="dxa"/>
            <w:shd w:val="clear" w:color="auto" w:fill="auto"/>
          </w:tcPr>
          <w:p w14:paraId="00B7FC7F" w14:textId="77777777" w:rsidR="007336B1" w:rsidRPr="00AA208E" w:rsidRDefault="007336B1" w:rsidP="00EC323A">
            <w:pPr>
              <w:rPr>
                <w:bCs/>
                <w:szCs w:val="24"/>
              </w:rPr>
            </w:pPr>
          </w:p>
        </w:tc>
      </w:tr>
      <w:tr w:rsidR="009979E2" w:rsidRPr="005063F0" w14:paraId="1C29D739" w14:textId="77777777" w:rsidTr="00BB4E54">
        <w:trPr>
          <w:trHeight w:val="886"/>
        </w:trPr>
        <w:tc>
          <w:tcPr>
            <w:tcW w:w="3610" w:type="dxa"/>
          </w:tcPr>
          <w:p w14:paraId="6A4E94A0" w14:textId="6A1E65FB" w:rsidR="00174B79" w:rsidRPr="006B0387" w:rsidRDefault="006B0387" w:rsidP="00174B79">
            <w:pPr>
              <w:rPr>
                <w:bCs/>
                <w:lang w:val="en-US"/>
              </w:rPr>
            </w:pPr>
            <w:proofErr w:type="spellStart"/>
            <w:r w:rsidRPr="006B0387">
              <w:rPr>
                <w:bCs/>
                <w:lang w:val="en-US"/>
              </w:rPr>
              <w:t>Årsevaluering</w:t>
            </w:r>
            <w:proofErr w:type="spellEnd"/>
            <w:r w:rsidRPr="006B0387">
              <w:rPr>
                <w:bCs/>
                <w:lang w:val="en-US"/>
              </w:rPr>
              <w:t xml:space="preserve"> v. Maiken Ager Zeuth</w:t>
            </w:r>
            <w:r>
              <w:rPr>
                <w:bCs/>
                <w:lang w:val="en-US"/>
              </w:rPr>
              <w:t>en</w:t>
            </w:r>
          </w:p>
        </w:tc>
        <w:tc>
          <w:tcPr>
            <w:tcW w:w="4890" w:type="dxa"/>
          </w:tcPr>
          <w:p w14:paraId="58479477" w14:textId="260C9FCE" w:rsidR="009979E2" w:rsidRPr="0099483C" w:rsidRDefault="00AD3BEF" w:rsidP="0099483C">
            <w:pPr>
              <w:rPr>
                <w:bCs/>
                <w:szCs w:val="24"/>
              </w:rPr>
            </w:pPr>
            <w:r w:rsidRPr="001B4735">
              <w:rPr>
                <w:bCs/>
                <w:szCs w:val="24"/>
              </w:rPr>
              <w:t>Orientering</w:t>
            </w:r>
            <w:r w:rsidR="0099483C">
              <w:rPr>
                <w:bCs/>
                <w:szCs w:val="24"/>
              </w:rPr>
              <w:t>.</w:t>
            </w:r>
          </w:p>
        </w:tc>
        <w:tc>
          <w:tcPr>
            <w:tcW w:w="5519" w:type="dxa"/>
          </w:tcPr>
          <w:p w14:paraId="4D179131" w14:textId="754865CA" w:rsidR="009979E2" w:rsidRPr="001B4735" w:rsidRDefault="0099483C" w:rsidP="00EC323A">
            <w:pPr>
              <w:rPr>
                <w:bCs/>
                <w:szCs w:val="24"/>
              </w:rPr>
            </w:pPr>
            <w:r>
              <w:rPr>
                <w:bCs/>
                <w:szCs w:val="24"/>
              </w:rPr>
              <w:t xml:space="preserve">MZ skitserer hovedpunkter i </w:t>
            </w:r>
            <w:proofErr w:type="spellStart"/>
            <w:r>
              <w:rPr>
                <w:bCs/>
                <w:szCs w:val="24"/>
              </w:rPr>
              <w:t>praktiksamarbejdsforummets</w:t>
            </w:r>
            <w:proofErr w:type="spellEnd"/>
            <w:r>
              <w:rPr>
                <w:bCs/>
                <w:szCs w:val="24"/>
              </w:rPr>
              <w:t xml:space="preserve"> arbejde i 2020. Hvad har fyldt, og hvad har vi talt om i løbet af året.</w:t>
            </w:r>
          </w:p>
        </w:tc>
      </w:tr>
      <w:tr w:rsidR="00912560" w:rsidRPr="007336B1" w14:paraId="32D766D9" w14:textId="77777777" w:rsidTr="00BB4E54">
        <w:trPr>
          <w:trHeight w:val="886"/>
        </w:trPr>
        <w:tc>
          <w:tcPr>
            <w:tcW w:w="3610" w:type="dxa"/>
          </w:tcPr>
          <w:p w14:paraId="653786A2" w14:textId="12E12102" w:rsidR="00912560" w:rsidRPr="007336B1" w:rsidRDefault="007336B1" w:rsidP="00EC323A">
            <w:pPr>
              <w:rPr>
                <w:rFonts w:cs="Arial"/>
                <w:szCs w:val="24"/>
              </w:rPr>
            </w:pPr>
            <w:r w:rsidRPr="007336B1">
              <w:rPr>
                <w:rFonts w:cs="Arial"/>
                <w:szCs w:val="24"/>
              </w:rPr>
              <w:t xml:space="preserve">Punktpraktik for elever på </w:t>
            </w:r>
            <w:proofErr w:type="gramStart"/>
            <w:r w:rsidRPr="007336B1">
              <w:rPr>
                <w:rFonts w:cs="Arial"/>
                <w:szCs w:val="24"/>
              </w:rPr>
              <w:t>hovedforløb ?</w:t>
            </w:r>
            <w:proofErr w:type="gramEnd"/>
          </w:p>
          <w:p w14:paraId="6C5CFD4A" w14:textId="77777777" w:rsidR="007336B1" w:rsidRDefault="007336B1" w:rsidP="00EC323A"/>
          <w:p w14:paraId="6FA38207" w14:textId="1EF5E320" w:rsidR="007336B1" w:rsidRPr="007336B1" w:rsidRDefault="00A75BB1" w:rsidP="00EC323A">
            <w:r>
              <w:t>v.</w:t>
            </w:r>
            <w:r w:rsidR="007336B1">
              <w:t xml:space="preserve"> Helle Kofod Hansen og Maiken Ager Zeuthen</w:t>
            </w:r>
          </w:p>
        </w:tc>
        <w:tc>
          <w:tcPr>
            <w:tcW w:w="4890" w:type="dxa"/>
          </w:tcPr>
          <w:p w14:paraId="6EC044A5" w14:textId="76D39D8A" w:rsidR="00912560" w:rsidRPr="007336B1" w:rsidRDefault="007336B1" w:rsidP="00EC323A">
            <w:pPr>
              <w:rPr>
                <w:bCs/>
                <w:szCs w:val="24"/>
              </w:rPr>
            </w:pPr>
            <w:r>
              <w:rPr>
                <w:bCs/>
                <w:szCs w:val="24"/>
              </w:rPr>
              <w:t xml:space="preserve">Helle har på baggrund af budgetforhandlinger 2021 i BRK, forespurgt om skolen synes det kan være et indsatsområde i forhold til fastholdelse af eleverne, at de kommer i ”punktpraktik” før den egentlige </w:t>
            </w:r>
            <w:proofErr w:type="gramStart"/>
            <w:r>
              <w:rPr>
                <w:bCs/>
                <w:szCs w:val="24"/>
              </w:rPr>
              <w:t>praktik periode</w:t>
            </w:r>
            <w:proofErr w:type="gramEnd"/>
            <w:r>
              <w:rPr>
                <w:bCs/>
                <w:szCs w:val="24"/>
              </w:rPr>
              <w:t>.  Holdninger hertil ønskes drøftet.</w:t>
            </w:r>
          </w:p>
        </w:tc>
        <w:tc>
          <w:tcPr>
            <w:tcW w:w="5519" w:type="dxa"/>
          </w:tcPr>
          <w:p w14:paraId="323A5687" w14:textId="7B7CD36A" w:rsidR="001E5FCF" w:rsidRDefault="00E359B6" w:rsidP="00EC323A">
            <w:pPr>
              <w:rPr>
                <w:bCs/>
                <w:szCs w:val="24"/>
              </w:rPr>
            </w:pPr>
            <w:r>
              <w:rPr>
                <w:bCs/>
                <w:szCs w:val="24"/>
              </w:rPr>
              <w:t>Forskellige muligheder blev drøftet</w:t>
            </w:r>
            <w:r w:rsidR="001E5FCF">
              <w:rPr>
                <w:bCs/>
                <w:szCs w:val="24"/>
              </w:rPr>
              <w:t>: p</w:t>
            </w:r>
            <w:r>
              <w:rPr>
                <w:bCs/>
                <w:szCs w:val="24"/>
              </w:rPr>
              <w:t>unktpraktikker, besøg af praktikken på skolen</w:t>
            </w:r>
            <w:r w:rsidR="0011729F">
              <w:rPr>
                <w:bCs/>
                <w:szCs w:val="24"/>
              </w:rPr>
              <w:t>, praktikforberedelse og praktikbearbejdning i samarbejde mellem skole og praktik</w:t>
            </w:r>
            <w:r w:rsidR="001E5FCF">
              <w:rPr>
                <w:bCs/>
                <w:szCs w:val="24"/>
              </w:rPr>
              <w:t xml:space="preserve">, </w:t>
            </w:r>
            <w:proofErr w:type="spellStart"/>
            <w:r w:rsidR="0011729F">
              <w:rPr>
                <w:bCs/>
                <w:szCs w:val="24"/>
              </w:rPr>
              <w:t>VFUs</w:t>
            </w:r>
            <w:proofErr w:type="spellEnd"/>
            <w:r w:rsidR="0011729F">
              <w:rPr>
                <w:bCs/>
                <w:szCs w:val="24"/>
              </w:rPr>
              <w:t xml:space="preserve"> rolle</w:t>
            </w:r>
            <w:r w:rsidR="001E5FCF">
              <w:rPr>
                <w:bCs/>
                <w:szCs w:val="24"/>
              </w:rPr>
              <w:t xml:space="preserve">. </w:t>
            </w:r>
          </w:p>
          <w:p w14:paraId="33E5CA41" w14:textId="3D1D906C" w:rsidR="00912560" w:rsidRDefault="0011729F" w:rsidP="00EC323A">
            <w:pPr>
              <w:rPr>
                <w:bCs/>
                <w:szCs w:val="24"/>
              </w:rPr>
            </w:pPr>
            <w:r>
              <w:rPr>
                <w:bCs/>
                <w:szCs w:val="24"/>
              </w:rPr>
              <w:t xml:space="preserve">Elever opfordres fremover til at kontakte praktikken mhp. besøg før praktikken. </w:t>
            </w:r>
          </w:p>
          <w:p w14:paraId="302EE437" w14:textId="77777777" w:rsidR="0011729F" w:rsidRDefault="0011729F" w:rsidP="00EC323A">
            <w:pPr>
              <w:rPr>
                <w:bCs/>
                <w:szCs w:val="24"/>
              </w:rPr>
            </w:pPr>
            <w:r>
              <w:rPr>
                <w:bCs/>
                <w:szCs w:val="24"/>
              </w:rPr>
              <w:t xml:space="preserve">Der samarbejdes </w:t>
            </w:r>
            <w:r w:rsidR="001E5FCF">
              <w:rPr>
                <w:bCs/>
                <w:szCs w:val="24"/>
              </w:rPr>
              <w:t xml:space="preserve">fortsat </w:t>
            </w:r>
            <w:r>
              <w:rPr>
                <w:bCs/>
                <w:szCs w:val="24"/>
              </w:rPr>
              <w:t>mellem skole og praktik og finder en fælles løsning</w:t>
            </w:r>
            <w:r w:rsidR="001E5FCF">
              <w:rPr>
                <w:bCs/>
                <w:szCs w:val="24"/>
              </w:rPr>
              <w:t>.</w:t>
            </w:r>
          </w:p>
          <w:p w14:paraId="611662C1" w14:textId="4EF7736F" w:rsidR="001E5FCF" w:rsidRPr="0099483C" w:rsidRDefault="001E5FCF" w:rsidP="00EC323A">
            <w:pPr>
              <w:rPr>
                <w:bCs/>
                <w:szCs w:val="24"/>
              </w:rPr>
            </w:pPr>
            <w:r w:rsidRPr="0099483C">
              <w:rPr>
                <w:bCs/>
                <w:szCs w:val="24"/>
              </w:rPr>
              <w:t>Helle Kofoed Hansen indkalder MZ og EWJ til et møde.</w:t>
            </w:r>
          </w:p>
        </w:tc>
      </w:tr>
      <w:tr w:rsidR="00A75BB1" w:rsidRPr="007336B1" w14:paraId="7B0F82C0" w14:textId="77777777" w:rsidTr="00BB4E54">
        <w:trPr>
          <w:trHeight w:val="886"/>
        </w:trPr>
        <w:tc>
          <w:tcPr>
            <w:tcW w:w="3610" w:type="dxa"/>
          </w:tcPr>
          <w:p w14:paraId="6645A538" w14:textId="77777777" w:rsidR="00A75BB1" w:rsidRDefault="00A75BB1" w:rsidP="00A75BB1"/>
          <w:p w14:paraId="548615A7" w14:textId="08FA141C" w:rsidR="00A75BB1" w:rsidRPr="00A75BB1" w:rsidRDefault="00A75BB1" w:rsidP="00A75BB1">
            <w:pPr>
              <w:rPr>
                <w:rFonts w:ascii="Calibri" w:hAnsi="Calibri" w:cs="Calibri"/>
                <w:sz w:val="22"/>
              </w:rPr>
            </w:pPr>
            <w:proofErr w:type="spellStart"/>
            <w:r w:rsidRPr="00A75BB1">
              <w:t>Cura</w:t>
            </w:r>
            <w:proofErr w:type="spellEnd"/>
            <w:r w:rsidRPr="00A75BB1">
              <w:t xml:space="preserve"> og VAR</w:t>
            </w:r>
            <w:r>
              <w:t xml:space="preserve"> v. Tina Olsen</w:t>
            </w:r>
          </w:p>
          <w:p w14:paraId="0B32C663" w14:textId="77777777" w:rsidR="00A75BB1" w:rsidRPr="007336B1" w:rsidRDefault="00A75BB1" w:rsidP="00EC323A">
            <w:pPr>
              <w:rPr>
                <w:rFonts w:cs="Arial"/>
                <w:szCs w:val="24"/>
              </w:rPr>
            </w:pPr>
          </w:p>
        </w:tc>
        <w:tc>
          <w:tcPr>
            <w:tcW w:w="4890" w:type="dxa"/>
          </w:tcPr>
          <w:p w14:paraId="3A015BAA" w14:textId="77777777" w:rsidR="00A75BB1" w:rsidRDefault="00A75BB1" w:rsidP="00EC323A">
            <w:pPr>
              <w:rPr>
                <w:bCs/>
                <w:szCs w:val="24"/>
              </w:rPr>
            </w:pPr>
          </w:p>
          <w:p w14:paraId="35F17964" w14:textId="69273217" w:rsidR="00AD3BEF" w:rsidRDefault="00AD3BEF" w:rsidP="00EC323A">
            <w:pPr>
              <w:rPr>
                <w:bCs/>
                <w:szCs w:val="24"/>
              </w:rPr>
            </w:pPr>
            <w:r>
              <w:rPr>
                <w:bCs/>
                <w:szCs w:val="24"/>
              </w:rPr>
              <w:t xml:space="preserve">Orientering og </w:t>
            </w:r>
            <w:proofErr w:type="spellStart"/>
            <w:r>
              <w:rPr>
                <w:bCs/>
                <w:szCs w:val="24"/>
              </w:rPr>
              <w:t>evt</w:t>
            </w:r>
            <w:proofErr w:type="spellEnd"/>
            <w:r>
              <w:rPr>
                <w:bCs/>
                <w:szCs w:val="24"/>
              </w:rPr>
              <w:t xml:space="preserve"> drøftelse</w:t>
            </w:r>
          </w:p>
        </w:tc>
        <w:tc>
          <w:tcPr>
            <w:tcW w:w="5519" w:type="dxa"/>
          </w:tcPr>
          <w:p w14:paraId="31E52A69" w14:textId="17CFDDB8" w:rsidR="001E5FCF" w:rsidRDefault="001E5FCF" w:rsidP="00EC323A">
            <w:pPr>
              <w:rPr>
                <w:bCs/>
                <w:szCs w:val="24"/>
              </w:rPr>
            </w:pPr>
            <w:r>
              <w:rPr>
                <w:bCs/>
                <w:szCs w:val="24"/>
              </w:rPr>
              <w:t>Elevrådet har henvendt sig til uddannelsessygeplejerskerne, mhp. mulighed for tilgang til dragenettet, CURA og VAR i skoleperioder og i hospitalspraktik.</w:t>
            </w:r>
          </w:p>
          <w:p w14:paraId="08AAD968" w14:textId="46C2C6B1" w:rsidR="001E5FCF" w:rsidRDefault="001E5FCF" w:rsidP="00EC323A">
            <w:pPr>
              <w:rPr>
                <w:bCs/>
                <w:szCs w:val="24"/>
              </w:rPr>
            </w:pPr>
            <w:r>
              <w:rPr>
                <w:bCs/>
                <w:szCs w:val="24"/>
              </w:rPr>
              <w:t>Hverken skole eller hospital har mulighed for at tilkøbe muligheden.</w:t>
            </w:r>
          </w:p>
          <w:p w14:paraId="0BCAB85D" w14:textId="7EC793AC" w:rsidR="00A75BB1" w:rsidRPr="007336B1" w:rsidRDefault="001E5FCF" w:rsidP="0099483C">
            <w:pPr>
              <w:rPr>
                <w:bCs/>
                <w:szCs w:val="24"/>
              </w:rPr>
            </w:pPr>
            <w:r>
              <w:rPr>
                <w:bCs/>
                <w:szCs w:val="24"/>
              </w:rPr>
              <w:t xml:space="preserve">BRK arbejder videre med muligheden for at eleverne kan få adgang i skoleperioderne, men det giver nogle administrative udfordringer.  </w:t>
            </w:r>
          </w:p>
        </w:tc>
      </w:tr>
      <w:tr w:rsidR="005063F0" w:rsidRPr="007336B1" w14:paraId="70EC29E7" w14:textId="77777777" w:rsidTr="00BB4E54">
        <w:trPr>
          <w:trHeight w:val="886"/>
        </w:trPr>
        <w:tc>
          <w:tcPr>
            <w:tcW w:w="3610" w:type="dxa"/>
          </w:tcPr>
          <w:p w14:paraId="03025BAF" w14:textId="080A17B7" w:rsidR="005063F0" w:rsidRDefault="005063F0" w:rsidP="005063F0">
            <w:pPr>
              <w:rPr>
                <w:rFonts w:ascii="Calibri" w:hAnsi="Calibri" w:cs="Calibri"/>
                <w:sz w:val="22"/>
              </w:rPr>
            </w:pPr>
            <w:r>
              <w:t>Deltagelse af uddannelses sygeplejersker på sidste dag i sk1</w:t>
            </w:r>
            <w:r w:rsidR="001E5FCF">
              <w:t xml:space="preserve">.1 </w:t>
            </w:r>
            <w:r>
              <w:t>”intro til praktikken”</w:t>
            </w:r>
          </w:p>
          <w:p w14:paraId="3C3309E0" w14:textId="77777777" w:rsidR="005063F0" w:rsidRDefault="005063F0" w:rsidP="00A75BB1"/>
          <w:p w14:paraId="3F78ADBE" w14:textId="5E4B582F" w:rsidR="005063F0" w:rsidRDefault="005063F0" w:rsidP="00A75BB1">
            <w:r>
              <w:t>Punkt fra sidste møde der ønskes drøftet.</w:t>
            </w:r>
          </w:p>
        </w:tc>
        <w:tc>
          <w:tcPr>
            <w:tcW w:w="4890" w:type="dxa"/>
          </w:tcPr>
          <w:p w14:paraId="2AD5585F" w14:textId="77777777" w:rsidR="005063F0" w:rsidRDefault="005063F0" w:rsidP="00EC323A">
            <w:pPr>
              <w:rPr>
                <w:bCs/>
                <w:szCs w:val="24"/>
              </w:rPr>
            </w:pPr>
          </w:p>
          <w:p w14:paraId="13AE2559" w14:textId="52550630" w:rsidR="00AD3BEF" w:rsidRDefault="00AD3BEF" w:rsidP="00EC323A">
            <w:pPr>
              <w:rPr>
                <w:bCs/>
                <w:szCs w:val="24"/>
              </w:rPr>
            </w:pPr>
            <w:proofErr w:type="gramStart"/>
            <w:r>
              <w:rPr>
                <w:bCs/>
                <w:szCs w:val="24"/>
              </w:rPr>
              <w:t>Drøftelse ?</w:t>
            </w:r>
            <w:proofErr w:type="gramEnd"/>
          </w:p>
        </w:tc>
        <w:tc>
          <w:tcPr>
            <w:tcW w:w="5519" w:type="dxa"/>
          </w:tcPr>
          <w:p w14:paraId="11FE6C56" w14:textId="4660FD40" w:rsidR="005D7882" w:rsidRDefault="005D7882" w:rsidP="00EC323A">
            <w:pPr>
              <w:rPr>
                <w:bCs/>
                <w:szCs w:val="24"/>
              </w:rPr>
            </w:pPr>
            <w:r>
              <w:rPr>
                <w:bCs/>
                <w:szCs w:val="24"/>
              </w:rPr>
              <w:t xml:space="preserve">Tina Olsen foreslår, at uddannelsessygeplejerskerne kommer på besøg den sidste dag i et modul på både SSA og SSH. Hun oplever, at der er et behov for uafklarede spørgsmål, der er kommet i løbet af de første skoleuger. </w:t>
            </w:r>
          </w:p>
          <w:p w14:paraId="1ADB7A36" w14:textId="07194261" w:rsidR="005063F0" w:rsidRPr="007336B1" w:rsidRDefault="005D7882" w:rsidP="005D7882">
            <w:pPr>
              <w:rPr>
                <w:bCs/>
                <w:szCs w:val="24"/>
              </w:rPr>
            </w:pPr>
            <w:r>
              <w:rPr>
                <w:bCs/>
                <w:szCs w:val="24"/>
              </w:rPr>
              <w:t xml:space="preserve">Det besluttes, at der MZ og TO arbejder videre med dette. </w:t>
            </w:r>
          </w:p>
        </w:tc>
      </w:tr>
      <w:tr w:rsidR="005D7882" w:rsidRPr="007336B1" w14:paraId="6905CC12" w14:textId="77777777" w:rsidTr="00BB4E54">
        <w:trPr>
          <w:trHeight w:val="886"/>
        </w:trPr>
        <w:tc>
          <w:tcPr>
            <w:tcW w:w="3610" w:type="dxa"/>
          </w:tcPr>
          <w:p w14:paraId="435B58F3" w14:textId="7667BAE0" w:rsidR="005D7882" w:rsidRDefault="005D7882" w:rsidP="005D7882">
            <w:r>
              <w:t xml:space="preserve">Punkter til næste møde: </w:t>
            </w:r>
          </w:p>
        </w:tc>
        <w:tc>
          <w:tcPr>
            <w:tcW w:w="4890" w:type="dxa"/>
          </w:tcPr>
          <w:p w14:paraId="123124FC" w14:textId="2A0BDABA" w:rsidR="005D7882" w:rsidRDefault="005D7882" w:rsidP="005D7882">
            <w:pPr>
              <w:rPr>
                <w:szCs w:val="24"/>
              </w:rPr>
            </w:pPr>
            <w:r>
              <w:rPr>
                <w:szCs w:val="24"/>
              </w:rPr>
              <w:t xml:space="preserve">MZ informerer om et begyndende udkast til </w:t>
            </w:r>
            <w:r w:rsidR="0099483C">
              <w:rPr>
                <w:szCs w:val="24"/>
              </w:rPr>
              <w:t>”</w:t>
            </w:r>
            <w:r>
              <w:rPr>
                <w:szCs w:val="24"/>
              </w:rPr>
              <w:t>aftal</w:t>
            </w:r>
            <w:r w:rsidR="0099483C">
              <w:rPr>
                <w:szCs w:val="24"/>
              </w:rPr>
              <w:t>e-papir”</w:t>
            </w:r>
            <w:r>
              <w:rPr>
                <w:szCs w:val="24"/>
              </w:rPr>
              <w:t xml:space="preserve"> mellem skole og praktik. </w:t>
            </w:r>
          </w:p>
          <w:p w14:paraId="23D2E857" w14:textId="77777777" w:rsidR="0099483C" w:rsidRDefault="0099483C" w:rsidP="005D7882">
            <w:pPr>
              <w:rPr>
                <w:szCs w:val="24"/>
              </w:rPr>
            </w:pPr>
          </w:p>
          <w:p w14:paraId="0264901F" w14:textId="76CB3DF2" w:rsidR="005D7882" w:rsidRDefault="005D7882" w:rsidP="005D7882">
            <w:pPr>
              <w:rPr>
                <w:szCs w:val="24"/>
              </w:rPr>
            </w:pPr>
            <w:r>
              <w:rPr>
                <w:szCs w:val="24"/>
              </w:rPr>
              <w:lastRenderedPageBreak/>
              <w:t xml:space="preserve">Anja </w:t>
            </w:r>
            <w:r w:rsidR="00F26BBF">
              <w:rPr>
                <w:szCs w:val="24"/>
              </w:rPr>
              <w:t xml:space="preserve">Pedersen </w:t>
            </w:r>
            <w:r>
              <w:rPr>
                <w:szCs w:val="24"/>
              </w:rPr>
              <w:t xml:space="preserve">spørger indtil undersøgelse af uddannelser. Rambøll har udsendt spørgeskemaet til evalueringer af uddannelser. </w:t>
            </w:r>
          </w:p>
          <w:p w14:paraId="22704629" w14:textId="77777777" w:rsidR="005D7882" w:rsidRDefault="005D7882" w:rsidP="005D7882">
            <w:pPr>
              <w:rPr>
                <w:bCs/>
                <w:szCs w:val="24"/>
              </w:rPr>
            </w:pPr>
          </w:p>
        </w:tc>
        <w:tc>
          <w:tcPr>
            <w:tcW w:w="5519" w:type="dxa"/>
          </w:tcPr>
          <w:p w14:paraId="66F9AE0E" w14:textId="58F57C88" w:rsidR="005D7882" w:rsidRDefault="0099483C" w:rsidP="005D7882">
            <w:pPr>
              <w:rPr>
                <w:szCs w:val="24"/>
              </w:rPr>
            </w:pPr>
            <w:r>
              <w:rPr>
                <w:szCs w:val="24"/>
              </w:rPr>
              <w:lastRenderedPageBreak/>
              <w:t xml:space="preserve">Punktet tages op på </w:t>
            </w:r>
            <w:r w:rsidR="005D7882">
              <w:rPr>
                <w:szCs w:val="24"/>
              </w:rPr>
              <w:t xml:space="preserve">næste møde. </w:t>
            </w:r>
          </w:p>
          <w:p w14:paraId="13974328" w14:textId="77777777" w:rsidR="005D7882" w:rsidRDefault="005D7882" w:rsidP="005D7882">
            <w:pPr>
              <w:rPr>
                <w:szCs w:val="24"/>
              </w:rPr>
            </w:pPr>
          </w:p>
          <w:p w14:paraId="354BF1CD" w14:textId="77777777" w:rsidR="0099483C" w:rsidRDefault="0099483C" w:rsidP="005D7882">
            <w:pPr>
              <w:rPr>
                <w:szCs w:val="24"/>
              </w:rPr>
            </w:pPr>
          </w:p>
          <w:p w14:paraId="4840623E" w14:textId="6D28121E" w:rsidR="005D7882" w:rsidRDefault="005D7882" w:rsidP="005D7882">
            <w:pPr>
              <w:rPr>
                <w:bCs/>
                <w:szCs w:val="24"/>
              </w:rPr>
            </w:pPr>
            <w:r>
              <w:rPr>
                <w:szCs w:val="24"/>
              </w:rPr>
              <w:t xml:space="preserve">MZ undersøger, hvornår resultatet kommer. </w:t>
            </w:r>
            <w:r w:rsidR="00F26BBF">
              <w:rPr>
                <w:szCs w:val="24"/>
              </w:rPr>
              <w:t>Punktet</w:t>
            </w:r>
            <w:r>
              <w:rPr>
                <w:szCs w:val="24"/>
              </w:rPr>
              <w:t xml:space="preserve"> tages </w:t>
            </w:r>
            <w:r w:rsidR="00F26BBF">
              <w:rPr>
                <w:szCs w:val="24"/>
              </w:rPr>
              <w:t xml:space="preserve">op ved næste møde. </w:t>
            </w:r>
            <w:r>
              <w:rPr>
                <w:szCs w:val="24"/>
              </w:rPr>
              <w:t xml:space="preserve"> </w:t>
            </w:r>
          </w:p>
        </w:tc>
      </w:tr>
    </w:tbl>
    <w:p w14:paraId="01D5EE0A" w14:textId="77777777" w:rsidR="0017123F" w:rsidRPr="007336B1" w:rsidRDefault="0017123F" w:rsidP="0017123F">
      <w:pPr>
        <w:tabs>
          <w:tab w:val="left" w:pos="3420"/>
          <w:tab w:val="left" w:pos="4680"/>
          <w:tab w:val="left" w:pos="5040"/>
        </w:tabs>
        <w:spacing w:line="300" w:lineRule="atLeast"/>
        <w:rPr>
          <w:szCs w:val="24"/>
        </w:rPr>
      </w:pPr>
    </w:p>
    <w:tbl>
      <w:tblPr>
        <w:tblStyle w:val="Tabel-Gitter"/>
        <w:tblW w:w="14019" w:type="dxa"/>
        <w:tblLook w:val="04A0" w:firstRow="1" w:lastRow="0" w:firstColumn="1" w:lastColumn="0" w:noHBand="0" w:noVBand="1"/>
      </w:tblPr>
      <w:tblGrid>
        <w:gridCol w:w="3610"/>
        <w:gridCol w:w="4890"/>
        <w:gridCol w:w="5519"/>
      </w:tblGrid>
      <w:tr w:rsidR="009979E2" w:rsidRPr="006D1744" w14:paraId="7F8E730D" w14:textId="77777777" w:rsidTr="00BB4E54">
        <w:trPr>
          <w:trHeight w:val="834"/>
        </w:trPr>
        <w:tc>
          <w:tcPr>
            <w:tcW w:w="3610" w:type="dxa"/>
          </w:tcPr>
          <w:p w14:paraId="5B3FD7C6" w14:textId="37353CAB" w:rsidR="009979E2" w:rsidRPr="0002592F" w:rsidRDefault="009979E2" w:rsidP="00EC323A">
            <w:pPr>
              <w:rPr>
                <w:szCs w:val="24"/>
              </w:rPr>
            </w:pPr>
            <w:r w:rsidRPr="0002592F">
              <w:rPr>
                <w:szCs w:val="24"/>
              </w:rPr>
              <w:t>Eventuelt</w:t>
            </w:r>
            <w:r w:rsidR="00912560">
              <w:rPr>
                <w:szCs w:val="24"/>
              </w:rPr>
              <w:t>:</w:t>
            </w:r>
          </w:p>
        </w:tc>
        <w:tc>
          <w:tcPr>
            <w:tcW w:w="4890" w:type="dxa"/>
          </w:tcPr>
          <w:p w14:paraId="23E18FB7" w14:textId="6E011FE6" w:rsidR="009979E2" w:rsidRDefault="005D7882" w:rsidP="0023079A">
            <w:pPr>
              <w:rPr>
                <w:szCs w:val="24"/>
              </w:rPr>
            </w:pPr>
            <w:r>
              <w:rPr>
                <w:szCs w:val="24"/>
              </w:rPr>
              <w:t xml:space="preserve">Justine takker for sin tid i </w:t>
            </w:r>
            <w:proofErr w:type="spellStart"/>
            <w:r w:rsidR="00F26BBF">
              <w:rPr>
                <w:szCs w:val="24"/>
              </w:rPr>
              <w:t>praktiksamarbejdsforummet</w:t>
            </w:r>
            <w:proofErr w:type="spellEnd"/>
            <w:r w:rsidR="00F26BBF">
              <w:rPr>
                <w:szCs w:val="24"/>
              </w:rPr>
              <w:t xml:space="preserve">, et spændende arbejde, som hun har været glad for at være en del af </w:t>
            </w:r>
            <w:r w:rsidR="00F26BBF" w:rsidRPr="00F26BBF">
              <w:rPr>
                <mc:AlternateContent>
                  <mc:Choice Requires="w16s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sidR="00F26BBF">
              <w:rPr>
                <w:szCs w:val="24"/>
              </w:rPr>
              <w:t xml:space="preserve"> Dorte fortsætter som repræsentant fra elevrådet. </w:t>
            </w:r>
          </w:p>
          <w:p w14:paraId="2463F785" w14:textId="77777777" w:rsidR="00F26BBF" w:rsidRDefault="00F26BBF" w:rsidP="0023079A">
            <w:pPr>
              <w:rPr>
                <w:szCs w:val="24"/>
              </w:rPr>
            </w:pPr>
          </w:p>
          <w:p w14:paraId="518C6CDB" w14:textId="61758EE4" w:rsidR="00F26BBF" w:rsidRDefault="00F26BBF" w:rsidP="0023079A">
            <w:pPr>
              <w:rPr>
                <w:szCs w:val="24"/>
              </w:rPr>
            </w:pPr>
            <w:r>
              <w:rPr>
                <w:szCs w:val="24"/>
              </w:rPr>
              <w:t xml:space="preserve">Dorte har et spørgsmål om de retningsgivende dokumenter ift. medicinhåndtering i psykiatrien. </w:t>
            </w:r>
          </w:p>
          <w:p w14:paraId="1E4A09C9" w14:textId="1F531655" w:rsidR="00F26BBF" w:rsidRDefault="00F26BBF" w:rsidP="0023079A">
            <w:pPr>
              <w:rPr>
                <w:szCs w:val="24"/>
              </w:rPr>
            </w:pPr>
          </w:p>
        </w:tc>
        <w:tc>
          <w:tcPr>
            <w:tcW w:w="5519" w:type="dxa"/>
          </w:tcPr>
          <w:p w14:paraId="4B46DB77" w14:textId="0AF8A166" w:rsidR="00F26BBF" w:rsidRDefault="00F26BBF" w:rsidP="00EC323A">
            <w:pPr>
              <w:rPr>
                <w:szCs w:val="24"/>
              </w:rPr>
            </w:pPr>
            <w:r>
              <w:rPr>
                <w:szCs w:val="24"/>
              </w:rPr>
              <w:t xml:space="preserve">Vi siger også tak for nu </w:t>
            </w:r>
            <w:r w:rsidRPr="00F26BBF">
              <w:rPr>
                <mc:AlternateContent>
                  <mc:Choice Requires="w16s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p>
          <w:p w14:paraId="50EABC72" w14:textId="77777777" w:rsidR="00F26BBF" w:rsidRDefault="00F26BBF" w:rsidP="00EC323A">
            <w:pPr>
              <w:rPr>
                <w:szCs w:val="24"/>
              </w:rPr>
            </w:pPr>
          </w:p>
          <w:p w14:paraId="0053353D" w14:textId="77777777" w:rsidR="00F26BBF" w:rsidRDefault="00F26BBF" w:rsidP="00EC323A">
            <w:pPr>
              <w:rPr>
                <w:szCs w:val="24"/>
              </w:rPr>
            </w:pPr>
          </w:p>
          <w:p w14:paraId="78E8B0B7" w14:textId="77777777" w:rsidR="00F26BBF" w:rsidRDefault="00F26BBF" w:rsidP="00EC323A">
            <w:pPr>
              <w:rPr>
                <w:szCs w:val="24"/>
              </w:rPr>
            </w:pPr>
          </w:p>
          <w:p w14:paraId="19662B0E" w14:textId="1EF7A450" w:rsidR="005D7882" w:rsidRPr="006D1744" w:rsidRDefault="00F26BBF" w:rsidP="00EC323A">
            <w:pPr>
              <w:rPr>
                <w:szCs w:val="24"/>
              </w:rPr>
            </w:pPr>
            <w:r>
              <w:rPr>
                <w:szCs w:val="24"/>
              </w:rPr>
              <w:t xml:space="preserve">De retningsgivende dokumenter skal ses efter. Anja Pedersen følger op på dette. </w:t>
            </w:r>
          </w:p>
        </w:tc>
      </w:tr>
      <w:tr w:rsidR="009979E2" w:rsidRPr="006D1744" w14:paraId="0409632F" w14:textId="77777777" w:rsidTr="00BB4E54">
        <w:trPr>
          <w:trHeight w:val="834"/>
        </w:trPr>
        <w:tc>
          <w:tcPr>
            <w:tcW w:w="3610" w:type="dxa"/>
          </w:tcPr>
          <w:p w14:paraId="7B07E4B2" w14:textId="76BE9CF4" w:rsidR="009979E2" w:rsidRPr="0002592F" w:rsidRDefault="009979E2" w:rsidP="00EC323A">
            <w:pPr>
              <w:rPr>
                <w:szCs w:val="24"/>
              </w:rPr>
            </w:pPr>
            <w:r>
              <w:rPr>
                <w:szCs w:val="24"/>
              </w:rPr>
              <w:t>Næste møde</w:t>
            </w:r>
          </w:p>
        </w:tc>
        <w:tc>
          <w:tcPr>
            <w:tcW w:w="4890" w:type="dxa"/>
          </w:tcPr>
          <w:p w14:paraId="614A1CFD" w14:textId="44FEF2E0" w:rsidR="009979E2" w:rsidRDefault="006B0387" w:rsidP="00EC323A">
            <w:pPr>
              <w:rPr>
                <w:szCs w:val="24"/>
              </w:rPr>
            </w:pPr>
            <w:r>
              <w:rPr>
                <w:szCs w:val="24"/>
              </w:rPr>
              <w:t xml:space="preserve">Mødeforslag for 2021:  4/3, 6/5, 2/9 og 2/12 </w:t>
            </w:r>
          </w:p>
        </w:tc>
        <w:tc>
          <w:tcPr>
            <w:tcW w:w="5519" w:type="dxa"/>
          </w:tcPr>
          <w:p w14:paraId="7346F3F1" w14:textId="71AE26FC" w:rsidR="009979E2" w:rsidRPr="00841EE7" w:rsidRDefault="00841EE7" w:rsidP="00EC323A">
            <w:pPr>
              <w:rPr>
                <w:color w:val="FF0000"/>
                <w:szCs w:val="24"/>
              </w:rPr>
            </w:pPr>
            <w:r>
              <w:rPr>
                <w:color w:val="FF0000"/>
                <w:szCs w:val="24"/>
              </w:rPr>
              <w:t>Mødedatoer senere tilpasset øvrige møder i årskalenderen: 2/3, 27/5, 14/9 og 30/11.</w:t>
            </w:r>
          </w:p>
        </w:tc>
      </w:tr>
    </w:tbl>
    <w:p w14:paraId="16E0B80E" w14:textId="77777777" w:rsidR="0017123F" w:rsidRPr="007A762A" w:rsidRDefault="0017123F" w:rsidP="0017123F">
      <w:pPr>
        <w:spacing w:line="300" w:lineRule="atLeast"/>
        <w:rPr>
          <w:szCs w:val="24"/>
        </w:rPr>
      </w:pPr>
    </w:p>
    <w:p w14:paraId="29BB9410" w14:textId="77777777" w:rsidR="0017123F" w:rsidRDefault="0017123F"/>
    <w:sectPr w:rsidR="0017123F" w:rsidSect="0017123F">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36506"/>
    <w:multiLevelType w:val="hybridMultilevel"/>
    <w:tmpl w:val="D464A704"/>
    <w:lvl w:ilvl="0" w:tplc="F3582A2A">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454645ED"/>
    <w:multiLevelType w:val="hybridMultilevel"/>
    <w:tmpl w:val="EFEA7836"/>
    <w:lvl w:ilvl="0" w:tplc="DC100382">
      <w:start w:val="12"/>
      <w:numFmt w:val="bullet"/>
      <w:lvlText w:val="-"/>
      <w:lvlJc w:val="left"/>
      <w:pPr>
        <w:ind w:left="720" w:hanging="360"/>
      </w:pPr>
      <w:rPr>
        <w:rFonts w:ascii="Garamond" w:eastAsia="Times New Roman" w:hAnsi="Garamond"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3F"/>
    <w:rsid w:val="0002592F"/>
    <w:rsid w:val="00052B57"/>
    <w:rsid w:val="000554A3"/>
    <w:rsid w:val="00106158"/>
    <w:rsid w:val="0011729F"/>
    <w:rsid w:val="00157722"/>
    <w:rsid w:val="0017123F"/>
    <w:rsid w:val="00174B79"/>
    <w:rsid w:val="001B4735"/>
    <w:rsid w:val="001B5661"/>
    <w:rsid w:val="001E5FCF"/>
    <w:rsid w:val="0023079A"/>
    <w:rsid w:val="00330B8F"/>
    <w:rsid w:val="005063F0"/>
    <w:rsid w:val="005A4333"/>
    <w:rsid w:val="005D7882"/>
    <w:rsid w:val="006B0387"/>
    <w:rsid w:val="00732E07"/>
    <w:rsid w:val="007336B1"/>
    <w:rsid w:val="00760642"/>
    <w:rsid w:val="00765ACA"/>
    <w:rsid w:val="00835419"/>
    <w:rsid w:val="00841EE7"/>
    <w:rsid w:val="00912560"/>
    <w:rsid w:val="00944889"/>
    <w:rsid w:val="0099483C"/>
    <w:rsid w:val="009979E2"/>
    <w:rsid w:val="00A251CD"/>
    <w:rsid w:val="00A55947"/>
    <w:rsid w:val="00A75BB1"/>
    <w:rsid w:val="00AA208E"/>
    <w:rsid w:val="00AD3BEF"/>
    <w:rsid w:val="00B677F8"/>
    <w:rsid w:val="00BB4E54"/>
    <w:rsid w:val="00C31D07"/>
    <w:rsid w:val="00C408FF"/>
    <w:rsid w:val="00C454C3"/>
    <w:rsid w:val="00C845FE"/>
    <w:rsid w:val="00D70197"/>
    <w:rsid w:val="00E359B6"/>
    <w:rsid w:val="00F26BBF"/>
    <w:rsid w:val="00FE48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AE5A"/>
  <w15:chartTrackingRefBased/>
  <w15:docId w15:val="{83133D13-8310-49DB-B36C-30A743FB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23F"/>
    <w:pPr>
      <w:spacing w:after="0" w:line="240" w:lineRule="auto"/>
    </w:pPr>
    <w:rPr>
      <w:rFonts w:ascii="Garamond" w:eastAsia="Times New Roman" w:hAnsi="Garamond" w:cs="Tahoma"/>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17123F"/>
    <w:rPr>
      <w:color w:val="0000FF"/>
      <w:u w:val="single"/>
    </w:rPr>
  </w:style>
  <w:style w:type="table" w:styleId="Tabel-Gitter">
    <w:name w:val="Table Grid"/>
    <w:basedOn w:val="Tabel-Normal"/>
    <w:uiPriority w:val="39"/>
    <w:rsid w:val="00171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E4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60276">
      <w:bodyDiv w:val="1"/>
      <w:marLeft w:val="0"/>
      <w:marRight w:val="0"/>
      <w:marTop w:val="0"/>
      <w:marBottom w:val="0"/>
      <w:divBdr>
        <w:top w:val="none" w:sz="0" w:space="0" w:color="auto"/>
        <w:left w:val="none" w:sz="0" w:space="0" w:color="auto"/>
        <w:bottom w:val="none" w:sz="0" w:space="0" w:color="auto"/>
        <w:right w:val="none" w:sz="0" w:space="0" w:color="auto"/>
      </w:divBdr>
    </w:div>
    <w:div w:id="920602585">
      <w:bodyDiv w:val="1"/>
      <w:marLeft w:val="0"/>
      <w:marRight w:val="0"/>
      <w:marTop w:val="0"/>
      <w:marBottom w:val="0"/>
      <w:divBdr>
        <w:top w:val="none" w:sz="0" w:space="0" w:color="auto"/>
        <w:left w:val="none" w:sz="0" w:space="0" w:color="auto"/>
        <w:bottom w:val="none" w:sz="0" w:space="0" w:color="auto"/>
        <w:right w:val="none" w:sz="0" w:space="0" w:color="auto"/>
      </w:divBdr>
    </w:div>
    <w:div w:id="1017848236">
      <w:bodyDiv w:val="1"/>
      <w:marLeft w:val="0"/>
      <w:marRight w:val="0"/>
      <w:marTop w:val="0"/>
      <w:marBottom w:val="0"/>
      <w:divBdr>
        <w:top w:val="none" w:sz="0" w:space="0" w:color="auto"/>
        <w:left w:val="none" w:sz="0" w:space="0" w:color="auto"/>
        <w:bottom w:val="none" w:sz="0" w:space="0" w:color="auto"/>
        <w:right w:val="none" w:sz="0" w:space="0" w:color="auto"/>
      </w:divBdr>
    </w:div>
    <w:div w:id="1112167336">
      <w:bodyDiv w:val="1"/>
      <w:marLeft w:val="0"/>
      <w:marRight w:val="0"/>
      <w:marTop w:val="0"/>
      <w:marBottom w:val="0"/>
      <w:divBdr>
        <w:top w:val="none" w:sz="0" w:space="0" w:color="auto"/>
        <w:left w:val="none" w:sz="0" w:space="0" w:color="auto"/>
        <w:bottom w:val="none" w:sz="0" w:space="0" w:color="auto"/>
        <w:right w:val="none" w:sz="0" w:space="0" w:color="auto"/>
      </w:divBdr>
    </w:div>
    <w:div w:id="1244098959">
      <w:bodyDiv w:val="1"/>
      <w:marLeft w:val="0"/>
      <w:marRight w:val="0"/>
      <w:marTop w:val="0"/>
      <w:marBottom w:val="0"/>
      <w:divBdr>
        <w:top w:val="none" w:sz="0" w:space="0" w:color="auto"/>
        <w:left w:val="none" w:sz="0" w:space="0" w:color="auto"/>
        <w:bottom w:val="none" w:sz="0" w:space="0" w:color="auto"/>
        <w:right w:val="none" w:sz="0" w:space="0" w:color="auto"/>
      </w:divBdr>
    </w:div>
    <w:div w:id="1516652248">
      <w:bodyDiv w:val="1"/>
      <w:marLeft w:val="0"/>
      <w:marRight w:val="0"/>
      <w:marTop w:val="0"/>
      <w:marBottom w:val="0"/>
      <w:divBdr>
        <w:top w:val="none" w:sz="0" w:space="0" w:color="auto"/>
        <w:left w:val="none" w:sz="0" w:space="0" w:color="auto"/>
        <w:bottom w:val="none" w:sz="0" w:space="0" w:color="auto"/>
        <w:right w:val="none" w:sz="0" w:space="0" w:color="auto"/>
      </w:divBdr>
    </w:div>
    <w:div w:id="194283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sund@bhsund.dk" TargetMode="External"/><Relationship Id="rId3" Type="http://schemas.openxmlformats.org/officeDocument/2006/relationships/settings" Target="settings.xml"/><Relationship Id="rId7" Type="http://schemas.openxmlformats.org/officeDocument/2006/relationships/hyperlink" Target="http://www.bhsund.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sund@bhsund.d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hsund.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2743</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Regitze Lind-Holm</dc:creator>
  <cp:keywords/>
  <dc:description/>
  <cp:lastModifiedBy>Ida Søborg-Madsen</cp:lastModifiedBy>
  <cp:revision>2</cp:revision>
  <dcterms:created xsi:type="dcterms:W3CDTF">2021-12-17T12:52:00Z</dcterms:created>
  <dcterms:modified xsi:type="dcterms:W3CDTF">2021-12-17T12:52:00Z</dcterms:modified>
</cp:coreProperties>
</file>